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D04" w:rsidRDefault="00C40D04" w:rsidP="009B1B9C">
      <w:bookmarkStart w:id="0" w:name="_GoBack"/>
      <w:bookmarkEnd w:id="0"/>
    </w:p>
    <w:p w:rsidR="009B1B9C" w:rsidRPr="009B1B9C" w:rsidRDefault="009B1B9C" w:rsidP="009B1B9C">
      <w:pPr>
        <w:jc w:val="center"/>
        <w:rPr>
          <w:rFonts w:ascii="Arial" w:hAnsi="Arial" w:cs="Arial"/>
          <w:b/>
        </w:rPr>
      </w:pPr>
      <w:r w:rsidRPr="009B1B9C">
        <w:rPr>
          <w:rFonts w:ascii="Arial" w:hAnsi="Arial" w:cs="Arial"/>
          <w:b/>
        </w:rPr>
        <w:t>Addendum</w:t>
      </w:r>
      <w:r>
        <w:rPr>
          <w:rFonts w:ascii="Arial" w:hAnsi="Arial" w:cs="Arial"/>
          <w:b/>
        </w:rPr>
        <w:t xml:space="preserve"> #01</w:t>
      </w:r>
      <w:r w:rsidRPr="009B1B9C">
        <w:rPr>
          <w:rFonts w:ascii="Arial" w:hAnsi="Arial" w:cs="Arial"/>
          <w:b/>
        </w:rPr>
        <w:t xml:space="preserve"> to RFP #06-2023</w:t>
      </w:r>
    </w:p>
    <w:p w:rsidR="009B1B9C" w:rsidRDefault="009B1B9C" w:rsidP="009B1B9C">
      <w:pPr>
        <w:jc w:val="center"/>
        <w:rPr>
          <w:rFonts w:ascii="Arial" w:hAnsi="Arial" w:cs="Arial"/>
          <w:b/>
        </w:rPr>
      </w:pPr>
      <w:r w:rsidRPr="009B1B9C">
        <w:rPr>
          <w:rFonts w:ascii="Arial" w:hAnsi="Arial" w:cs="Arial"/>
          <w:b/>
        </w:rPr>
        <w:t>Evidence Based Practice</w:t>
      </w:r>
    </w:p>
    <w:p w:rsidR="009B1B9C" w:rsidRDefault="009B1B9C" w:rsidP="009B1B9C">
      <w:pPr>
        <w:jc w:val="center"/>
        <w:rPr>
          <w:rFonts w:ascii="Arial" w:hAnsi="Arial" w:cs="Arial"/>
          <w:b/>
        </w:rPr>
      </w:pPr>
    </w:p>
    <w:p w:rsidR="009B1B9C" w:rsidRDefault="009B1B9C" w:rsidP="009B1B9C">
      <w:pPr>
        <w:rPr>
          <w:rFonts w:ascii="Arial" w:hAnsi="Arial" w:cs="Arial"/>
        </w:rPr>
      </w:pPr>
      <w:r w:rsidRPr="009B1B9C">
        <w:rPr>
          <w:rFonts w:ascii="Arial" w:hAnsi="Arial" w:cs="Arial"/>
        </w:rPr>
        <w:t>The purpose of this ad</w:t>
      </w:r>
      <w:r>
        <w:rPr>
          <w:rFonts w:ascii="Arial" w:hAnsi="Arial" w:cs="Arial"/>
        </w:rPr>
        <w:t xml:space="preserve">dendum is to notify all potential respondents of a correction made within the original Request For Proposal. All additions are highlighted in </w:t>
      </w:r>
      <w:r w:rsidRPr="009B1B9C">
        <w:rPr>
          <w:rFonts w:ascii="Arial" w:hAnsi="Arial" w:cs="Arial"/>
          <w:highlight w:val="yellow"/>
        </w:rPr>
        <w:t>yellow</w:t>
      </w:r>
      <w:r>
        <w:rPr>
          <w:rFonts w:ascii="Arial" w:hAnsi="Arial" w:cs="Arial"/>
        </w:rPr>
        <w:t xml:space="preserve"> and words </w:t>
      </w:r>
      <w:r w:rsidRPr="009B1B9C">
        <w:rPr>
          <w:rFonts w:ascii="Arial" w:hAnsi="Arial" w:cs="Arial"/>
          <w:strike/>
        </w:rPr>
        <w:t>stricken</w:t>
      </w:r>
      <w:r>
        <w:rPr>
          <w:rFonts w:ascii="Arial" w:hAnsi="Arial" w:cs="Arial"/>
        </w:rPr>
        <w:t xml:space="preserve"> are deletions.</w:t>
      </w:r>
    </w:p>
    <w:p w:rsidR="009B1B9C" w:rsidRDefault="009B1B9C" w:rsidP="009B1B9C">
      <w:pPr>
        <w:rPr>
          <w:rFonts w:ascii="Arial" w:hAnsi="Arial" w:cs="Arial"/>
        </w:rPr>
      </w:pPr>
    </w:p>
    <w:p w:rsidR="009B1B9C" w:rsidRPr="00BF5AF9" w:rsidRDefault="009B1B9C" w:rsidP="009B1B9C">
      <w:pPr>
        <w:pStyle w:val="NoSpacing"/>
        <w:numPr>
          <w:ilvl w:val="0"/>
          <w:numId w:val="1"/>
        </w:numPr>
        <w:spacing w:after="120"/>
        <w:jc w:val="both"/>
        <w:rPr>
          <w:rFonts w:ascii="Arial" w:hAnsi="Arial" w:cs="Arial"/>
          <w:b/>
        </w:rPr>
      </w:pPr>
      <w:r w:rsidRPr="00BF5AF9">
        <w:rPr>
          <w:rFonts w:ascii="Arial" w:hAnsi="Arial" w:cs="Arial"/>
          <w:b/>
        </w:rPr>
        <w:t>Scope of Service</w:t>
      </w:r>
    </w:p>
    <w:p w:rsidR="009B1B9C" w:rsidRDefault="009B1B9C" w:rsidP="009B1B9C">
      <w:pPr>
        <w:pStyle w:val="NoSpacing"/>
        <w:numPr>
          <w:ilvl w:val="1"/>
          <w:numId w:val="1"/>
        </w:numPr>
        <w:spacing w:after="120"/>
        <w:jc w:val="both"/>
        <w:rPr>
          <w:rFonts w:ascii="Arial" w:hAnsi="Arial" w:cs="Arial"/>
        </w:rPr>
      </w:pPr>
      <w:r w:rsidRPr="00BF5AF9">
        <w:rPr>
          <w:rFonts w:ascii="Arial" w:hAnsi="Arial" w:cs="Arial"/>
        </w:rPr>
        <w:t xml:space="preserve">Respondents should </w:t>
      </w:r>
      <w:r w:rsidRPr="000A4EC5">
        <w:rPr>
          <w:rStyle w:val="ListParagraphChar"/>
        </w:rPr>
        <w:t xml:space="preserve">concisely answer the following questions in a written format </w:t>
      </w:r>
      <w:r w:rsidRPr="00600DC9">
        <w:rPr>
          <w:rStyle w:val="ListParagraphChar"/>
        </w:rPr>
        <w:t xml:space="preserve">by 3:00 p.m. EST, </w:t>
      </w:r>
      <w:r w:rsidRPr="009B1B9C">
        <w:rPr>
          <w:rStyle w:val="ListParagraphChar"/>
          <w:strike/>
        </w:rPr>
        <w:t>October 31</w:t>
      </w:r>
      <w:r>
        <w:rPr>
          <w:rStyle w:val="ListParagraphChar"/>
          <w:strike/>
        </w:rPr>
        <w:t xml:space="preserve">, 2023 </w:t>
      </w:r>
      <w:r>
        <w:rPr>
          <w:rStyle w:val="ListParagraphChar"/>
        </w:rPr>
        <w:t xml:space="preserve"> </w:t>
      </w:r>
      <w:r w:rsidRPr="009B1B9C">
        <w:rPr>
          <w:rStyle w:val="ListParagraphChar"/>
          <w:highlight w:val="yellow"/>
        </w:rPr>
        <w:t>November 13, 2023</w:t>
      </w:r>
      <w:r>
        <w:rPr>
          <w:rStyle w:val="ListParagraphChar"/>
        </w:rPr>
        <w:t xml:space="preserve">. </w:t>
      </w:r>
      <w:r w:rsidRPr="00600DC9">
        <w:rPr>
          <w:rStyle w:val="ListParagraphChar"/>
        </w:rPr>
        <w:t>Respondent(s) shall submit to NWFHN</w:t>
      </w:r>
      <w:r w:rsidRPr="000A4EC5">
        <w:rPr>
          <w:rStyle w:val="ListParagraphChar"/>
        </w:rPr>
        <w:t xml:space="preserve"> one (1) electronic copy of the response on a flash drive as PDF and Excel Files as applicable. The original response and any supporting documents, as well as the flash drive, should have the name of the respondent clearly marked on a sealed envelope or container. The envelope/container shall be mailed to 910 Harrison Ave, Panama City, Florida 32401, and the outside of the sealed package should be clearly marked with the following:</w:t>
      </w:r>
    </w:p>
    <w:p w:rsidR="009B1B9C" w:rsidRPr="00BF5AF9" w:rsidRDefault="009B1B9C" w:rsidP="009B1B9C">
      <w:pPr>
        <w:pStyle w:val="NoSpacing"/>
        <w:numPr>
          <w:ilvl w:val="2"/>
          <w:numId w:val="1"/>
        </w:numPr>
        <w:jc w:val="both"/>
        <w:rPr>
          <w:rFonts w:ascii="Arial" w:hAnsi="Arial" w:cs="Arial"/>
          <w:b/>
        </w:rPr>
      </w:pPr>
      <w:r w:rsidRPr="00BF5AF9">
        <w:rPr>
          <w:rFonts w:ascii="Arial" w:hAnsi="Arial" w:cs="Arial"/>
          <w:b/>
        </w:rPr>
        <w:t xml:space="preserve">RESPONSE TO </w:t>
      </w:r>
      <w:r w:rsidRPr="007F2C88">
        <w:rPr>
          <w:rFonts w:ascii="Arial" w:hAnsi="Arial" w:cs="Arial"/>
          <w:b/>
        </w:rPr>
        <w:t xml:space="preserve">RFP # </w:t>
      </w:r>
      <w:r w:rsidRPr="007F2C88">
        <w:rPr>
          <w:rFonts w:ascii="Arial" w:hAnsi="Arial" w:cs="Arial"/>
          <w:b/>
        </w:rPr>
        <w:softHyphen/>
      </w:r>
      <w:r w:rsidRPr="007F2C88">
        <w:rPr>
          <w:rFonts w:ascii="Arial" w:hAnsi="Arial" w:cs="Arial"/>
          <w:b/>
        </w:rPr>
        <w:softHyphen/>
      </w:r>
      <w:r w:rsidRPr="007F2C88">
        <w:rPr>
          <w:rFonts w:ascii="Arial" w:hAnsi="Arial" w:cs="Arial"/>
          <w:b/>
        </w:rPr>
        <w:softHyphen/>
        <w:t>06-2023</w:t>
      </w:r>
      <w:r w:rsidRPr="00BF5AF9">
        <w:rPr>
          <w:rFonts w:ascii="Arial" w:hAnsi="Arial" w:cs="Arial"/>
          <w:b/>
        </w:rPr>
        <w:t xml:space="preserve"> TO BE OPENED ONLY BY JEFFREY PIC, NWF HEALTH NE</w:t>
      </w:r>
      <w:r w:rsidR="004F6B40">
        <w:rPr>
          <w:rFonts w:ascii="Arial" w:hAnsi="Arial" w:cs="Arial"/>
          <w:b/>
        </w:rPr>
        <w:t>TWO</w:t>
      </w:r>
      <w:r w:rsidRPr="00BF5AF9">
        <w:rPr>
          <w:rFonts w:ascii="Arial" w:hAnsi="Arial" w:cs="Arial"/>
          <w:b/>
        </w:rPr>
        <w:t>RK PROCUREMENT MANAGER.</w:t>
      </w:r>
    </w:p>
    <w:p w:rsidR="009B1B9C" w:rsidRPr="00BF5AF9" w:rsidRDefault="009B1B9C" w:rsidP="009B1B9C">
      <w:pPr>
        <w:pStyle w:val="NoSpacing"/>
        <w:numPr>
          <w:ilvl w:val="2"/>
          <w:numId w:val="1"/>
        </w:numPr>
        <w:spacing w:after="120"/>
        <w:jc w:val="both"/>
        <w:rPr>
          <w:rFonts w:ascii="Arial" w:hAnsi="Arial" w:cs="Arial"/>
        </w:rPr>
      </w:pPr>
      <w:r w:rsidRPr="00BF5AF9">
        <w:rPr>
          <w:rFonts w:ascii="Arial" w:hAnsi="Arial" w:cs="Arial"/>
        </w:rPr>
        <w:t>Failure to respond to this RFP in this manner may result in disqualification from consideration.</w:t>
      </w:r>
    </w:p>
    <w:p w:rsidR="009B1B9C" w:rsidRPr="009B1B9C" w:rsidRDefault="009B1B9C" w:rsidP="009B1B9C">
      <w:pPr>
        <w:rPr>
          <w:rFonts w:ascii="Arial" w:hAnsi="Arial" w:cs="Arial"/>
        </w:rPr>
      </w:pPr>
    </w:p>
    <w:sectPr w:rsidR="009B1B9C" w:rsidRPr="009B1B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E1C" w:rsidRDefault="00941E1C" w:rsidP="009B1B9C">
      <w:pPr>
        <w:spacing w:after="0" w:line="240" w:lineRule="auto"/>
      </w:pPr>
      <w:r>
        <w:separator/>
      </w:r>
    </w:p>
  </w:endnote>
  <w:endnote w:type="continuationSeparator" w:id="0">
    <w:p w:rsidR="00941E1C" w:rsidRDefault="00941E1C" w:rsidP="009B1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E1C" w:rsidRDefault="00941E1C" w:rsidP="009B1B9C">
      <w:pPr>
        <w:spacing w:after="0" w:line="240" w:lineRule="auto"/>
      </w:pPr>
      <w:r>
        <w:separator/>
      </w:r>
    </w:p>
  </w:footnote>
  <w:footnote w:type="continuationSeparator" w:id="0">
    <w:p w:rsidR="00941E1C" w:rsidRDefault="00941E1C" w:rsidP="009B1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9C" w:rsidRDefault="009B1B9C" w:rsidP="009B1B9C">
    <w:pPr>
      <w:pStyle w:val="Header"/>
      <w:jc w:val="center"/>
    </w:pPr>
    <w:r w:rsidRPr="009B2F4D">
      <w:rPr>
        <w:rFonts w:cs="Arial"/>
        <w:noProof/>
      </w:rPr>
      <w:drawing>
        <wp:inline distT="0" distB="0" distL="0" distR="0" wp14:anchorId="1D1085AA" wp14:editId="1DE492FE">
          <wp:extent cx="4255135" cy="1359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5135" cy="1359535"/>
                  </a:xfrm>
                  <a:prstGeom prst="rect">
                    <a:avLst/>
                  </a:prstGeom>
                  <a:noFill/>
                </pic:spPr>
              </pic:pic>
            </a:graphicData>
          </a:graphic>
        </wp:inline>
      </w:drawing>
    </w:r>
  </w:p>
  <w:p w:rsidR="009B1B9C" w:rsidRDefault="009B1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01848"/>
    <w:multiLevelType w:val="multilevel"/>
    <w:tmpl w:val="7A9E6C34"/>
    <w:lvl w:ilvl="0">
      <w:start w:val="2"/>
      <w:numFmt w:val="upperRoman"/>
      <w:lvlText w:val="%1."/>
      <w:lvlJc w:val="left"/>
      <w:pPr>
        <w:tabs>
          <w:tab w:val="num" w:pos="576"/>
        </w:tabs>
        <w:ind w:left="576" w:hanging="432"/>
      </w:pPr>
      <w:rPr>
        <w:rFonts w:ascii="Arial" w:hAnsi="Arial" w:cs="Arial" w:hint="default"/>
        <w:b/>
        <w:i w:val="0"/>
        <w:color w:val="000000" w:themeColor="text1"/>
        <w:sz w:val="22"/>
      </w:rPr>
    </w:lvl>
    <w:lvl w:ilvl="1">
      <w:start w:val="1"/>
      <w:numFmt w:val="upperLetter"/>
      <w:lvlText w:val="%2."/>
      <w:lvlJc w:val="left"/>
      <w:pPr>
        <w:tabs>
          <w:tab w:val="num" w:pos="864"/>
        </w:tabs>
        <w:ind w:left="864" w:hanging="288"/>
      </w:pPr>
      <w:rPr>
        <w:rFonts w:ascii="Arial" w:hAnsi="Arial" w:cs="Arial" w:hint="default"/>
        <w:b/>
        <w:i w:val="0"/>
        <w:sz w:val="22"/>
      </w:rPr>
    </w:lvl>
    <w:lvl w:ilvl="2">
      <w:start w:val="1"/>
      <w:numFmt w:val="decimal"/>
      <w:lvlText w:val="%3."/>
      <w:lvlJc w:val="right"/>
      <w:pPr>
        <w:tabs>
          <w:tab w:val="num" w:pos="1440"/>
        </w:tabs>
        <w:ind w:left="1440" w:hanging="144"/>
      </w:pPr>
      <w:rPr>
        <w:rFonts w:ascii="Arial" w:hAnsi="Arial" w:hint="default"/>
        <w:b/>
        <w:i w:val="0"/>
        <w:sz w:val="22"/>
      </w:rPr>
    </w:lvl>
    <w:lvl w:ilvl="3">
      <w:start w:val="1"/>
      <w:numFmt w:val="lowerLetter"/>
      <w:lvlText w:val="%4."/>
      <w:lvlJc w:val="left"/>
      <w:pPr>
        <w:tabs>
          <w:tab w:val="num" w:pos="2376"/>
        </w:tabs>
        <w:ind w:left="2376" w:hanging="504"/>
      </w:pPr>
      <w:rPr>
        <w:rFonts w:ascii="Arial" w:hAnsi="Arial" w:hint="default"/>
        <w:sz w:val="22"/>
      </w:rPr>
    </w:lvl>
    <w:lvl w:ilvl="4">
      <w:start w:val="1"/>
      <w:numFmt w:val="lowerRoman"/>
      <w:lvlText w:val="%5."/>
      <w:lvlJc w:val="left"/>
      <w:pPr>
        <w:tabs>
          <w:tab w:val="num" w:pos="2952"/>
        </w:tabs>
        <w:ind w:left="2952" w:hanging="432"/>
      </w:pPr>
      <w:rPr>
        <w:rFonts w:ascii="Arial" w:hAnsi="Arial" w:hint="default"/>
        <w:sz w:val="22"/>
      </w:rPr>
    </w:lvl>
    <w:lvl w:ilvl="5">
      <w:start w:val="1"/>
      <w:numFmt w:val="decimal"/>
      <w:lvlText w:val="%6)."/>
      <w:lvlJc w:val="right"/>
      <w:pPr>
        <w:tabs>
          <w:tab w:val="num" w:pos="3672"/>
        </w:tabs>
        <w:ind w:left="3672" w:hanging="144"/>
      </w:pPr>
      <w:rPr>
        <w:rFonts w:ascii="Arial" w:hAnsi="Arial" w:hint="default"/>
        <w:sz w:val="22"/>
      </w:rPr>
    </w:lvl>
    <w:lvl w:ilvl="6">
      <w:start w:val="1"/>
      <w:numFmt w:val="lowerLetter"/>
      <w:lvlText w:val="%7)."/>
      <w:lvlJc w:val="left"/>
      <w:pPr>
        <w:tabs>
          <w:tab w:val="num" w:pos="4392"/>
        </w:tabs>
        <w:ind w:left="4392" w:hanging="576"/>
      </w:pPr>
      <w:rPr>
        <w:rFonts w:ascii="Arial" w:hAnsi="Arial" w:hint="default"/>
        <w:sz w:val="22"/>
      </w:rPr>
    </w:lvl>
    <w:lvl w:ilvl="7">
      <w:start w:val="1"/>
      <w:numFmt w:val="lowerRoman"/>
      <w:lvlText w:val="%8)."/>
      <w:lvlJc w:val="left"/>
      <w:pPr>
        <w:tabs>
          <w:tab w:val="num" w:pos="5400"/>
        </w:tabs>
        <w:ind w:left="5400" w:hanging="864"/>
      </w:pPr>
      <w:rPr>
        <w:rFonts w:ascii="Arial" w:hAnsi="Arial" w:hint="default"/>
        <w:sz w:val="22"/>
      </w:rPr>
    </w:lvl>
    <w:lvl w:ilvl="8">
      <w:start w:val="1"/>
      <w:numFmt w:val="decimal"/>
      <w:lvlText w:val="%9)."/>
      <w:lvlJc w:val="right"/>
      <w:pPr>
        <w:tabs>
          <w:tab w:val="num" w:pos="6120"/>
        </w:tabs>
        <w:ind w:left="6120" w:hanging="144"/>
      </w:pPr>
      <w:rPr>
        <w:rFonts w:ascii="Arial" w:hAnsi="Arial"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9C"/>
    <w:rsid w:val="000B2E40"/>
    <w:rsid w:val="004F6B40"/>
    <w:rsid w:val="00941E1C"/>
    <w:rsid w:val="009B1B9C"/>
    <w:rsid w:val="00C4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21A97-C38E-4B44-B3E5-5ECAA818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B9C"/>
  </w:style>
  <w:style w:type="paragraph" w:styleId="Footer">
    <w:name w:val="footer"/>
    <w:basedOn w:val="Normal"/>
    <w:link w:val="FooterChar"/>
    <w:uiPriority w:val="99"/>
    <w:unhideWhenUsed/>
    <w:rsid w:val="009B1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B9C"/>
  </w:style>
  <w:style w:type="paragraph" w:styleId="NoSpacing">
    <w:name w:val="No Spacing"/>
    <w:uiPriority w:val="1"/>
    <w:qFormat/>
    <w:rsid w:val="009B1B9C"/>
    <w:pPr>
      <w:spacing w:after="0" w:line="240" w:lineRule="auto"/>
    </w:pPr>
  </w:style>
  <w:style w:type="paragraph" w:styleId="ListParagraph">
    <w:name w:val="List Paragraph"/>
    <w:basedOn w:val="Normal"/>
    <w:link w:val="ListParagraphChar"/>
    <w:uiPriority w:val="1"/>
    <w:qFormat/>
    <w:rsid w:val="009B1B9C"/>
    <w:pPr>
      <w:spacing w:after="0" w:line="240" w:lineRule="auto"/>
      <w:ind w:left="720"/>
      <w:contextualSpacing/>
    </w:pPr>
    <w:rPr>
      <w:rFonts w:ascii="Arial" w:hAnsi="Arial"/>
      <w:szCs w:val="24"/>
    </w:rPr>
  </w:style>
  <w:style w:type="character" w:customStyle="1" w:styleId="ListParagraphChar">
    <w:name w:val="List Paragraph Char"/>
    <w:basedOn w:val="DefaultParagraphFont"/>
    <w:link w:val="ListParagraph"/>
    <w:uiPriority w:val="1"/>
    <w:locked/>
    <w:rsid w:val="009B1B9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Big Bend Community Based Care</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Palazesi</dc:creator>
  <cp:keywords/>
  <dc:description/>
  <cp:lastModifiedBy>Angie Nichols</cp:lastModifiedBy>
  <cp:revision>2</cp:revision>
  <dcterms:created xsi:type="dcterms:W3CDTF">2023-11-09T15:04:00Z</dcterms:created>
  <dcterms:modified xsi:type="dcterms:W3CDTF">2023-11-09T15:04:00Z</dcterms:modified>
</cp:coreProperties>
</file>